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DA9EF" w14:textId="41B6C0FC" w:rsidR="002A35A1" w:rsidRPr="00930233" w:rsidRDefault="00930233" w:rsidP="00930233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930233">
        <w:rPr>
          <w:rFonts w:ascii="Times New Roman" w:hAnsi="Times New Roman" w:cs="Times New Roman"/>
          <w:b/>
          <w:bCs/>
          <w:sz w:val="40"/>
          <w:szCs w:val="40"/>
        </w:rPr>
        <w:t xml:space="preserve">SI </w:t>
      </w:r>
      <w:r w:rsidR="00A90F59">
        <w:rPr>
          <w:rFonts w:ascii="Times New Roman" w:hAnsi="Times New Roman" w:cs="Times New Roman"/>
          <w:b/>
          <w:bCs/>
          <w:sz w:val="40"/>
          <w:szCs w:val="40"/>
        </w:rPr>
        <w:t>Statics</w:t>
      </w:r>
    </w:p>
    <w:p w14:paraId="43C3CE51" w14:textId="5F1FA63A" w:rsidR="00930233" w:rsidRPr="00930233" w:rsidRDefault="00930233" w:rsidP="00A90F5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0233">
        <w:rPr>
          <w:rFonts w:ascii="Times New Roman" w:hAnsi="Times New Roman" w:cs="Times New Roman"/>
          <w:b/>
          <w:bCs/>
          <w:sz w:val="28"/>
          <w:szCs w:val="28"/>
        </w:rPr>
        <w:t xml:space="preserve">Session </w:t>
      </w:r>
      <w:r w:rsidR="00C16150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930233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A1108D">
        <w:rPr>
          <w:rFonts w:ascii="Times New Roman" w:hAnsi="Times New Roman" w:cs="Times New Roman"/>
          <w:b/>
          <w:bCs/>
          <w:sz w:val="28"/>
          <w:szCs w:val="28"/>
        </w:rPr>
        <w:t>February 9, 2022</w:t>
      </w:r>
      <w:r w:rsidR="00A90F59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A1108D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930233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A1108D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A90F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30233">
        <w:rPr>
          <w:rFonts w:ascii="Times New Roman" w:hAnsi="Times New Roman" w:cs="Times New Roman"/>
          <w:b/>
          <w:bCs/>
          <w:sz w:val="28"/>
          <w:szCs w:val="28"/>
        </w:rPr>
        <w:t>pm</w:t>
      </w:r>
      <w:r w:rsidR="00A90F59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A1108D">
        <w:rPr>
          <w:rFonts w:ascii="Times New Roman" w:hAnsi="Times New Roman" w:cs="Times New Roman"/>
          <w:b/>
          <w:bCs/>
          <w:sz w:val="28"/>
          <w:szCs w:val="28"/>
        </w:rPr>
        <w:t>BU</w:t>
      </w:r>
      <w:r w:rsidR="00A90F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1108D">
        <w:rPr>
          <w:rFonts w:ascii="Times New Roman" w:hAnsi="Times New Roman" w:cs="Times New Roman"/>
          <w:b/>
          <w:bCs/>
          <w:sz w:val="28"/>
          <w:szCs w:val="28"/>
        </w:rPr>
        <w:t>127</w:t>
      </w:r>
      <w:r w:rsidRPr="00930233">
        <w:rPr>
          <w:rFonts w:ascii="Times New Roman" w:hAnsi="Times New Roman" w:cs="Times New Roman"/>
          <w:b/>
          <w:bCs/>
          <w:sz w:val="28"/>
          <w:szCs w:val="28"/>
        </w:rPr>
        <w:br/>
        <w:t>Leader: Sophia Helmkamp</w:t>
      </w:r>
    </w:p>
    <w:p w14:paraId="4EED408B" w14:textId="575E0538" w:rsidR="00930233" w:rsidRDefault="00930233" w:rsidP="00930233">
      <w:pPr>
        <w:rPr>
          <w:rFonts w:ascii="Times New Roman" w:hAnsi="Times New Roman" w:cs="Times New Roman"/>
          <w:sz w:val="24"/>
          <w:szCs w:val="24"/>
        </w:rPr>
      </w:pPr>
    </w:p>
    <w:p w14:paraId="1343D0E4" w14:textId="2BB17533" w:rsidR="003135B0" w:rsidRDefault="00930233" w:rsidP="009302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Problems: </w:t>
      </w:r>
    </w:p>
    <w:p w14:paraId="0C42BCE4" w14:textId="422E3385" w:rsidR="00C16150" w:rsidRDefault="00467838" w:rsidP="003641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Find the tension in cables CA and CB, given an angle </w:t>
      </w:r>
      <w:r w:rsidR="0038039B">
        <w:rPr>
          <w:rFonts w:ascii="Times New Roman" w:hAnsi="Times New Roman" w:cs="Times New Roman"/>
          <w:sz w:val="24"/>
          <w:szCs w:val="24"/>
        </w:rPr>
        <w:t>θ =</w:t>
      </w:r>
      <w:r>
        <w:rPr>
          <w:rFonts w:ascii="Times New Roman" w:hAnsi="Times New Roman" w:cs="Times New Roman"/>
          <w:sz w:val="24"/>
          <w:szCs w:val="24"/>
        </w:rPr>
        <w:t xml:space="preserve"> 40° and a cylinder with </w:t>
      </w:r>
      <w:r w:rsidR="0038039B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weight of 100 N. (3-10 from Hibbeler Statics</w:t>
      </w:r>
      <w:r w:rsidR="00F1711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13</w:t>
      </w:r>
      <w:r w:rsidRPr="0046783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ed., modified)</w:t>
      </w:r>
    </w:p>
    <w:p w14:paraId="6E9B817D" w14:textId="20B9277F" w:rsidR="00467838" w:rsidRDefault="00F17116" w:rsidP="0046783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A2CE8EF" wp14:editId="40A9DCB4">
            <wp:extent cx="2793857" cy="2433282"/>
            <wp:effectExtent l="0" t="0" r="6985" b="5715"/>
            <wp:docPr id="4" name="Picture 4" descr="Diagram, engineer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iagram, engineering drawing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1238" cy="2439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D95E45" w14:textId="22FEB229" w:rsidR="00A1108D" w:rsidRDefault="00A1108D" w:rsidP="00A110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unstretched length of AB is 3 m. If the block is held in the equilibrium position shown, determine the weight of the block at D. (3-19 from Hibbeler Statics, 13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ed., modified) </w:t>
      </w:r>
    </w:p>
    <w:p w14:paraId="280248D2" w14:textId="5C361144" w:rsidR="00A1108D" w:rsidRDefault="00A1108D" w:rsidP="00A1108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9CA5986" wp14:editId="6E19509A">
            <wp:extent cx="2790825" cy="2933700"/>
            <wp:effectExtent l="0" t="0" r="9525" b="0"/>
            <wp:docPr id="3" name="Picture 3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863393" w14:textId="40360342" w:rsidR="00467838" w:rsidRDefault="00F17116" w:rsidP="004678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Cords AB and AC can each sustain a maximum tension of 800 lb. If the drum has a weight of 900 lb, determine the smallest angle θ at which they can be attached to the drum. (3-4 from Hibbeler Statics, 13</w:t>
      </w:r>
      <w:r w:rsidRPr="00F1711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ed.) </w:t>
      </w:r>
    </w:p>
    <w:p w14:paraId="66526232" w14:textId="018E03D7" w:rsidR="00A1108D" w:rsidRDefault="00F17116" w:rsidP="00A1108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9FAA133" wp14:editId="070E381A">
            <wp:extent cx="2872664" cy="2428875"/>
            <wp:effectExtent l="0" t="0" r="4445" b="0"/>
            <wp:docPr id="5" name="Picture 5" descr="A picture containing text, case, accessor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, case, accessory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5467" cy="2439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18B6A5" w14:textId="478AF50B" w:rsidR="00A1108D" w:rsidRDefault="00A1108D" w:rsidP="00A110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Cable ABC has a length of 5 m. Determine the position x and the tension developed in ABC required for equilibrium of the 1000-N sack. Neglect the pulley at B. (3-35 from Hibbeler Statics, 13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ed.)</w:t>
      </w:r>
    </w:p>
    <w:p w14:paraId="4423D838" w14:textId="5BD27E2A" w:rsidR="00A1108D" w:rsidRDefault="00A1108D" w:rsidP="00A1108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9ED8BCC" wp14:editId="638B6FA3">
            <wp:extent cx="2971174" cy="2276475"/>
            <wp:effectExtent l="0" t="0" r="635" b="0"/>
            <wp:docPr id="6" name="Picture 6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2520" cy="2277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461DFE" w14:textId="77777777" w:rsidR="00467838" w:rsidRPr="0067101B" w:rsidRDefault="00467838" w:rsidP="00364107">
      <w:pPr>
        <w:rPr>
          <w:rFonts w:ascii="Times New Roman" w:hAnsi="Times New Roman" w:cs="Times New Roman"/>
          <w:sz w:val="24"/>
          <w:szCs w:val="24"/>
        </w:rPr>
      </w:pPr>
    </w:p>
    <w:sectPr w:rsidR="00467838" w:rsidRPr="00671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70FA4"/>
    <w:multiLevelType w:val="hybridMultilevel"/>
    <w:tmpl w:val="2C064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1C15AD"/>
    <w:multiLevelType w:val="hybridMultilevel"/>
    <w:tmpl w:val="45C2B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233"/>
    <w:rsid w:val="00071D96"/>
    <w:rsid w:val="0008207F"/>
    <w:rsid w:val="000C744F"/>
    <w:rsid w:val="00185888"/>
    <w:rsid w:val="00264AD8"/>
    <w:rsid w:val="002A35A1"/>
    <w:rsid w:val="002F413D"/>
    <w:rsid w:val="003135B0"/>
    <w:rsid w:val="00332597"/>
    <w:rsid w:val="00364107"/>
    <w:rsid w:val="0038039B"/>
    <w:rsid w:val="004279D2"/>
    <w:rsid w:val="00467838"/>
    <w:rsid w:val="004F6965"/>
    <w:rsid w:val="0067101B"/>
    <w:rsid w:val="006E41E8"/>
    <w:rsid w:val="007B2440"/>
    <w:rsid w:val="00930233"/>
    <w:rsid w:val="00A1108D"/>
    <w:rsid w:val="00A13408"/>
    <w:rsid w:val="00A90F59"/>
    <w:rsid w:val="00C16150"/>
    <w:rsid w:val="00F17116"/>
    <w:rsid w:val="00FB12C2"/>
    <w:rsid w:val="00FE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68664"/>
  <w15:chartTrackingRefBased/>
  <w15:docId w15:val="{19F259BA-8CCC-49C9-8850-401D98ED8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02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023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3023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135B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Sophia Helmkamp</dc:creator>
  <cp:keywords/>
  <dc:description/>
  <cp:lastModifiedBy>Sophia Faith Helmkamp</cp:lastModifiedBy>
  <cp:revision>4</cp:revision>
  <dcterms:created xsi:type="dcterms:W3CDTF">2021-09-16T03:30:00Z</dcterms:created>
  <dcterms:modified xsi:type="dcterms:W3CDTF">2022-02-09T23:24:00Z</dcterms:modified>
</cp:coreProperties>
</file>